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CA2591D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SST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Read Chapter – Ruling the Countryside from NCERT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नीटनेटकेपणाचे महत्त्व सांगणारी कोणतीही एक बोधकथा लिहा.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WEDNESDAY                                                  DATE: -20-07-2025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